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B46" w:rsidRPr="007D47AE" w:rsidRDefault="00B33B46" w:rsidP="00B33B46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7D47AE">
        <w:rPr>
          <w:sz w:val="24"/>
          <w:szCs w:val="24"/>
        </w:rPr>
        <w:t xml:space="preserve">Приложение </w:t>
      </w:r>
      <w:r w:rsidR="00B90A91">
        <w:rPr>
          <w:sz w:val="24"/>
          <w:szCs w:val="24"/>
        </w:rPr>
        <w:t>1</w:t>
      </w:r>
    </w:p>
    <w:p w:rsidR="00B33B46" w:rsidRPr="007D47AE" w:rsidRDefault="00B33B46" w:rsidP="00B33B46">
      <w:pPr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к приказу по школе </w:t>
      </w:r>
    </w:p>
    <w:p w:rsidR="00B33B46" w:rsidRPr="007D47AE" w:rsidRDefault="00B33B46" w:rsidP="00B33B46">
      <w:pPr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от 29.05.2023 № 120</w:t>
      </w:r>
    </w:p>
    <w:p w:rsidR="00954686" w:rsidRDefault="00954686">
      <w:pPr>
        <w:pStyle w:val="a3"/>
        <w:ind w:left="0"/>
        <w:rPr>
          <w:b/>
        </w:rPr>
      </w:pPr>
    </w:p>
    <w:p w:rsidR="00954686" w:rsidRDefault="00954686">
      <w:pPr>
        <w:pStyle w:val="a3"/>
        <w:ind w:left="0"/>
        <w:rPr>
          <w:b/>
        </w:rPr>
      </w:pPr>
    </w:p>
    <w:p w:rsidR="00954686" w:rsidRDefault="00954686">
      <w:pPr>
        <w:pStyle w:val="a3"/>
        <w:spacing w:before="10"/>
        <w:ind w:left="0"/>
        <w:rPr>
          <w:b/>
          <w:sz w:val="21"/>
        </w:rPr>
      </w:pPr>
    </w:p>
    <w:p w:rsidR="00954686" w:rsidRPr="00B33B46" w:rsidRDefault="00000000">
      <w:pPr>
        <w:pStyle w:val="1"/>
        <w:spacing w:before="1"/>
        <w:ind w:right="1168"/>
        <w:jc w:val="center"/>
        <w:rPr>
          <w:sz w:val="28"/>
          <w:szCs w:val="28"/>
        </w:rPr>
      </w:pPr>
      <w:r w:rsidRPr="00B33B46">
        <w:rPr>
          <w:sz w:val="28"/>
          <w:szCs w:val="28"/>
        </w:rPr>
        <w:t>ПОЛОЖЕНИЕ</w:t>
      </w:r>
    </w:p>
    <w:p w:rsidR="00B33B46" w:rsidRPr="00B33B46" w:rsidRDefault="00000000" w:rsidP="00B33B46">
      <w:pPr>
        <w:jc w:val="center"/>
        <w:rPr>
          <w:b/>
          <w:bCs/>
          <w:sz w:val="28"/>
          <w:szCs w:val="28"/>
        </w:rPr>
      </w:pPr>
      <w:r w:rsidRPr="00B33B46">
        <w:rPr>
          <w:b/>
          <w:sz w:val="28"/>
          <w:szCs w:val="28"/>
        </w:rPr>
        <w:t>о школьном</w:t>
      </w:r>
      <w:r w:rsidRPr="00B33B46">
        <w:rPr>
          <w:b/>
          <w:spacing w:val="-2"/>
          <w:sz w:val="28"/>
          <w:szCs w:val="28"/>
        </w:rPr>
        <w:t xml:space="preserve"> </w:t>
      </w:r>
      <w:r w:rsidRPr="00B33B46">
        <w:rPr>
          <w:b/>
          <w:sz w:val="28"/>
          <w:szCs w:val="28"/>
        </w:rPr>
        <w:t>хоре</w:t>
      </w:r>
      <w:r w:rsidR="00B33B46" w:rsidRPr="00B33B46">
        <w:rPr>
          <w:b/>
          <w:sz w:val="28"/>
          <w:szCs w:val="28"/>
        </w:rPr>
        <w:t xml:space="preserve"> «Мелодия» </w:t>
      </w:r>
      <w:r w:rsidR="00B33B46" w:rsidRPr="00B33B46">
        <w:rPr>
          <w:b/>
          <w:bCs/>
          <w:sz w:val="28"/>
          <w:szCs w:val="28"/>
        </w:rPr>
        <w:t>МБОУ «Школа № 82 г. Донецка»</w:t>
      </w:r>
    </w:p>
    <w:p w:rsidR="00954686" w:rsidRPr="00B33B46" w:rsidRDefault="00954686">
      <w:pPr>
        <w:ind w:left="1165" w:right="1173"/>
        <w:jc w:val="center"/>
        <w:rPr>
          <w:b/>
          <w:sz w:val="28"/>
          <w:szCs w:val="28"/>
        </w:rPr>
      </w:pPr>
    </w:p>
    <w:p w:rsidR="00954686" w:rsidRDefault="00000000">
      <w:pPr>
        <w:pStyle w:val="1"/>
        <w:numPr>
          <w:ilvl w:val="0"/>
          <w:numId w:val="5"/>
        </w:numPr>
        <w:tabs>
          <w:tab w:val="left" w:pos="3865"/>
        </w:tabs>
        <w:ind w:right="5" w:hanging="386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54686" w:rsidRDefault="00954686">
      <w:pPr>
        <w:pStyle w:val="a3"/>
        <w:spacing w:before="6"/>
        <w:ind w:left="0"/>
        <w:rPr>
          <w:b/>
          <w:sz w:val="23"/>
        </w:rPr>
      </w:pPr>
    </w:p>
    <w:p w:rsidR="00954686" w:rsidRDefault="00000000">
      <w:pPr>
        <w:pStyle w:val="a4"/>
        <w:numPr>
          <w:ilvl w:val="1"/>
          <w:numId w:val="4"/>
        </w:numPr>
        <w:tabs>
          <w:tab w:val="left" w:pos="55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 от 29.12.12г</w:t>
      </w:r>
      <w:r>
        <w:rPr>
          <w:spacing w:val="1"/>
          <w:sz w:val="24"/>
        </w:rPr>
        <w:t xml:space="preserve"> </w:t>
      </w:r>
      <w:r>
        <w:rPr>
          <w:sz w:val="24"/>
        </w:rPr>
        <w:t>№273, Конвенцией ООН о правах ребенка, правилами 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охраны труда, локальными правовыми актами и Уставом </w:t>
      </w:r>
      <w:bookmarkStart w:id="0" w:name="_Hlk137819872"/>
      <w:r w:rsidR="00B33B46">
        <w:rPr>
          <w:sz w:val="24"/>
        </w:rPr>
        <w:t>МБОУ «Школа № 82 г. Донецка»</w:t>
      </w:r>
      <w:bookmarkEnd w:id="0"/>
      <w:r w:rsidR="00B33B46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5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хор)</w:t>
      </w:r>
    </w:p>
    <w:p w:rsidR="00954686" w:rsidRDefault="00000000">
      <w:pPr>
        <w:pStyle w:val="a4"/>
        <w:numPr>
          <w:ilvl w:val="1"/>
          <w:numId w:val="4"/>
        </w:numPr>
        <w:tabs>
          <w:tab w:val="left" w:pos="568"/>
        </w:tabs>
        <w:ind w:right="106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хор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подразделением</w:t>
      </w:r>
      <w:r w:rsidR="00B33B46" w:rsidRPr="00B33B46">
        <w:rPr>
          <w:sz w:val="24"/>
        </w:rPr>
        <w:t xml:space="preserve"> </w:t>
      </w:r>
      <w:r w:rsidR="00B33B46">
        <w:rPr>
          <w:sz w:val="24"/>
        </w:rPr>
        <w:t>МБОУ «Школа № 82 г. Донецка»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является </w:t>
      </w:r>
      <w:r w:rsidR="00B33B46">
        <w:rPr>
          <w:sz w:val="24"/>
        </w:rPr>
        <w:t>неотъемлемой</w:t>
      </w:r>
      <w:r>
        <w:rPr>
          <w:sz w:val="24"/>
        </w:rPr>
        <w:t xml:space="preserve"> частью школы, осуществляет свою деятельность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 документами образовательного учреждения, его целями, 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направлениями деятельности.</w:t>
      </w:r>
    </w:p>
    <w:p w:rsidR="00954686" w:rsidRDefault="00000000">
      <w:pPr>
        <w:pStyle w:val="a4"/>
        <w:numPr>
          <w:ilvl w:val="1"/>
          <w:numId w:val="4"/>
        </w:numPr>
        <w:tabs>
          <w:tab w:val="left" w:pos="805"/>
        </w:tabs>
        <w:ind w:right="114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школе.</w:t>
      </w:r>
    </w:p>
    <w:p w:rsidR="00954686" w:rsidRDefault="00000000">
      <w:pPr>
        <w:pStyle w:val="a3"/>
        <w:spacing w:before="3" w:line="237" w:lineRule="auto"/>
        <w:ind w:right="116"/>
        <w:jc w:val="both"/>
      </w:pPr>
      <w:r>
        <w:t>1.</w:t>
      </w:r>
      <w:r w:rsidR="00B33B46">
        <w:t>4</w:t>
      </w:r>
      <w:r>
        <w:t>.</w:t>
      </w:r>
      <w:r>
        <w:rPr>
          <w:spacing w:val="1"/>
        </w:rPr>
        <w:t xml:space="preserve"> </w:t>
      </w:r>
      <w:r>
        <w:t>Школьный хор не имеет права без согласования</w:t>
      </w:r>
      <w:r>
        <w:rPr>
          <w:spacing w:val="1"/>
        </w:rPr>
        <w:t xml:space="preserve"> </w:t>
      </w:r>
      <w:r>
        <w:t>с директором школы устанавливать</w:t>
      </w:r>
      <w:r>
        <w:rPr>
          <w:spacing w:val="1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связи с учреждениями, предприятиями, организациями.</w:t>
      </w:r>
    </w:p>
    <w:p w:rsidR="00954686" w:rsidRDefault="00954686">
      <w:pPr>
        <w:pStyle w:val="a3"/>
        <w:spacing w:before="5"/>
        <w:ind w:left="0"/>
      </w:pPr>
    </w:p>
    <w:p w:rsidR="00954686" w:rsidRDefault="00000000">
      <w:pPr>
        <w:pStyle w:val="1"/>
        <w:numPr>
          <w:ilvl w:val="0"/>
          <w:numId w:val="5"/>
        </w:numPr>
        <w:tabs>
          <w:tab w:val="left" w:pos="3283"/>
        </w:tabs>
        <w:ind w:left="3282" w:hanging="241"/>
        <w:jc w:val="left"/>
      </w:pPr>
      <w:r>
        <w:t>Структура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:rsidR="00954686" w:rsidRDefault="00954686">
      <w:pPr>
        <w:pStyle w:val="a3"/>
        <w:spacing w:before="7"/>
        <w:ind w:left="0"/>
        <w:rPr>
          <w:b/>
          <w:sz w:val="23"/>
        </w:rPr>
      </w:pPr>
    </w:p>
    <w:p w:rsidR="00954686" w:rsidRDefault="00000000">
      <w:pPr>
        <w:pStyle w:val="a3"/>
        <w:spacing w:before="1"/>
        <w:ind w:right="110"/>
        <w:jc w:val="both"/>
      </w:pPr>
      <w:r>
        <w:t>2.1.</w:t>
      </w:r>
      <w:r>
        <w:rPr>
          <w:spacing w:val="1"/>
        </w:rPr>
        <w:t xml:space="preserve"> </w:t>
      </w:r>
      <w:r>
        <w:t>Руководитель школьного хора назначается из числа педагогов школы 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исполняет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должностной</w:t>
      </w:r>
      <w:r>
        <w:rPr>
          <w:spacing w:val="-13"/>
        </w:rPr>
        <w:t xml:space="preserve"> </w:t>
      </w:r>
      <w:r>
        <w:t>инструкцией.</w:t>
      </w:r>
      <w:r>
        <w:rPr>
          <w:spacing w:val="-11"/>
        </w:rPr>
        <w:t xml:space="preserve"> </w:t>
      </w:r>
      <w:r>
        <w:t>Руководитель</w:t>
      </w:r>
      <w:r>
        <w:rPr>
          <w:spacing w:val="-58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школы.</w:t>
      </w:r>
    </w:p>
    <w:p w:rsidR="00954686" w:rsidRDefault="00000000">
      <w:pPr>
        <w:pStyle w:val="a4"/>
        <w:numPr>
          <w:ilvl w:val="1"/>
          <w:numId w:val="3"/>
        </w:numPr>
        <w:tabs>
          <w:tab w:val="left" w:pos="583"/>
        </w:tabs>
        <w:ind w:hanging="48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954686" w:rsidRDefault="00000000">
      <w:pPr>
        <w:pStyle w:val="a4"/>
        <w:numPr>
          <w:ilvl w:val="1"/>
          <w:numId w:val="3"/>
        </w:numPr>
        <w:tabs>
          <w:tab w:val="left" w:pos="548"/>
        </w:tabs>
        <w:ind w:left="102" w:right="109" w:firstLine="0"/>
        <w:jc w:val="both"/>
        <w:rPr>
          <w:sz w:val="24"/>
        </w:rPr>
      </w:pPr>
      <w:r>
        <w:rPr>
          <w:sz w:val="24"/>
        </w:rPr>
        <w:t>В состав школьного хора входят обучающиеся 1-</w:t>
      </w:r>
      <w:r w:rsidR="00B33B46">
        <w:rPr>
          <w:sz w:val="24"/>
        </w:rPr>
        <w:t>4</w:t>
      </w:r>
      <w:r>
        <w:rPr>
          <w:sz w:val="24"/>
        </w:rPr>
        <w:t xml:space="preserve"> классов в количестве не более </w:t>
      </w:r>
      <w:r w:rsidR="00B33B46"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подразделяться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954686" w:rsidRDefault="00954686">
      <w:pPr>
        <w:pStyle w:val="a3"/>
        <w:spacing w:before="4"/>
        <w:ind w:left="0"/>
      </w:pPr>
    </w:p>
    <w:p w:rsidR="00954686" w:rsidRDefault="00000000">
      <w:pPr>
        <w:pStyle w:val="1"/>
        <w:numPr>
          <w:ilvl w:val="0"/>
          <w:numId w:val="5"/>
        </w:numPr>
        <w:tabs>
          <w:tab w:val="left" w:pos="3343"/>
        </w:tabs>
        <w:spacing w:before="1"/>
        <w:ind w:left="3342" w:hanging="24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</w:p>
    <w:p w:rsidR="00954686" w:rsidRDefault="00954686">
      <w:pPr>
        <w:pStyle w:val="a3"/>
        <w:spacing w:before="6"/>
        <w:ind w:left="0"/>
        <w:rPr>
          <w:b/>
          <w:sz w:val="23"/>
        </w:rPr>
      </w:pPr>
    </w:p>
    <w:p w:rsidR="00954686" w:rsidRDefault="00000000">
      <w:pPr>
        <w:pStyle w:val="a4"/>
        <w:numPr>
          <w:ilvl w:val="1"/>
          <w:numId w:val="2"/>
        </w:numPr>
        <w:tabs>
          <w:tab w:val="left" w:pos="582"/>
        </w:tabs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954686" w:rsidRDefault="00000000">
      <w:pPr>
        <w:pStyle w:val="a4"/>
        <w:numPr>
          <w:ilvl w:val="2"/>
          <w:numId w:val="2"/>
        </w:numPr>
        <w:tabs>
          <w:tab w:val="left" w:pos="822"/>
        </w:tabs>
        <w:spacing w:before="2"/>
        <w:ind w:left="821" w:right="1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954686" w:rsidRDefault="00000000">
      <w:pPr>
        <w:pStyle w:val="a4"/>
        <w:numPr>
          <w:ilvl w:val="2"/>
          <w:numId w:val="2"/>
        </w:numPr>
        <w:tabs>
          <w:tab w:val="left" w:pos="822"/>
        </w:tabs>
        <w:spacing w:before="2"/>
        <w:ind w:left="821" w:right="10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 рост, повышение культурного уровня в области музыкально-хорового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 творчества;</w:t>
      </w:r>
    </w:p>
    <w:p w:rsidR="00954686" w:rsidRDefault="00000000">
      <w:pPr>
        <w:pStyle w:val="a4"/>
        <w:numPr>
          <w:ilvl w:val="2"/>
          <w:numId w:val="2"/>
        </w:numPr>
        <w:tabs>
          <w:tab w:val="left" w:pos="822"/>
        </w:tabs>
        <w:spacing w:before="1" w:line="237" w:lineRule="auto"/>
        <w:ind w:left="821" w:right="115"/>
        <w:jc w:val="both"/>
        <w:rPr>
          <w:sz w:val="24"/>
        </w:rPr>
      </w:pPr>
      <w:r>
        <w:rPr>
          <w:sz w:val="24"/>
        </w:rPr>
        <w:t>предъявление творческого опыта обучающихся школьному сообществу, району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конкурсах;</w:t>
      </w:r>
    </w:p>
    <w:p w:rsidR="00954686" w:rsidRDefault="00000000">
      <w:pPr>
        <w:pStyle w:val="a4"/>
        <w:numPr>
          <w:ilvl w:val="2"/>
          <w:numId w:val="2"/>
        </w:numPr>
        <w:tabs>
          <w:tab w:val="left" w:pos="822"/>
        </w:tabs>
        <w:spacing w:before="5" w:line="237" w:lineRule="auto"/>
        <w:ind w:left="821" w:right="112"/>
        <w:jc w:val="both"/>
        <w:rPr>
          <w:sz w:val="24"/>
        </w:rPr>
      </w:pPr>
      <w:r>
        <w:rPr>
          <w:sz w:val="24"/>
        </w:rPr>
        <w:t>расширение зоны сотрудничества с другими образовательными учреждениями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 w:rsidR="00B33B46">
        <w:rPr>
          <w:sz w:val="24"/>
        </w:rPr>
        <w:t xml:space="preserve"> г. Донецка</w:t>
      </w:r>
      <w:r>
        <w:rPr>
          <w:sz w:val="24"/>
        </w:rPr>
        <w:t>.</w:t>
      </w:r>
    </w:p>
    <w:p w:rsidR="00954686" w:rsidRDefault="00954686">
      <w:pPr>
        <w:spacing w:line="237" w:lineRule="auto"/>
        <w:jc w:val="both"/>
        <w:rPr>
          <w:sz w:val="24"/>
        </w:rPr>
        <w:sectPr w:rsidR="009546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54686" w:rsidRDefault="00000000">
      <w:pPr>
        <w:pStyle w:val="a4"/>
        <w:numPr>
          <w:ilvl w:val="2"/>
          <w:numId w:val="2"/>
        </w:numPr>
        <w:tabs>
          <w:tab w:val="left" w:pos="821"/>
          <w:tab w:val="left" w:pos="82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954686" w:rsidRDefault="00954686">
      <w:pPr>
        <w:pStyle w:val="a3"/>
        <w:spacing w:before="4"/>
        <w:ind w:left="0"/>
      </w:pPr>
    </w:p>
    <w:p w:rsidR="00954686" w:rsidRDefault="00000000">
      <w:pPr>
        <w:pStyle w:val="1"/>
        <w:numPr>
          <w:ilvl w:val="0"/>
          <w:numId w:val="5"/>
        </w:numPr>
        <w:tabs>
          <w:tab w:val="left" w:pos="2382"/>
        </w:tabs>
        <w:ind w:left="2382" w:hanging="240"/>
        <w:jc w:val="left"/>
      </w:pP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хора</w:t>
      </w:r>
    </w:p>
    <w:p w:rsidR="00954686" w:rsidRDefault="00954686">
      <w:pPr>
        <w:pStyle w:val="a3"/>
        <w:spacing w:before="7"/>
        <w:ind w:left="0"/>
        <w:rPr>
          <w:b/>
          <w:sz w:val="23"/>
        </w:rPr>
      </w:pPr>
    </w:p>
    <w:p w:rsidR="00954686" w:rsidRDefault="00000000">
      <w:pPr>
        <w:pStyle w:val="a4"/>
        <w:numPr>
          <w:ilvl w:val="1"/>
          <w:numId w:val="5"/>
        </w:numPr>
        <w:tabs>
          <w:tab w:val="left" w:pos="641"/>
          <w:tab w:val="left" w:pos="643"/>
        </w:tabs>
        <w:ind w:hanging="541"/>
        <w:rPr>
          <w:sz w:val="24"/>
        </w:rPr>
      </w:pPr>
      <w:r>
        <w:rPr>
          <w:sz w:val="24"/>
        </w:rPr>
        <w:t>Организационная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954686" w:rsidRDefault="00000000">
      <w:pPr>
        <w:pStyle w:val="a3"/>
      </w:pPr>
      <w:r>
        <w:t>-подготовка</w:t>
      </w:r>
      <w:r>
        <w:rPr>
          <w:spacing w:val="-2"/>
        </w:rPr>
        <w:t xml:space="preserve"> </w:t>
      </w:r>
      <w:r>
        <w:t>отчетной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хора;</w:t>
      </w:r>
    </w:p>
    <w:p w:rsidR="00954686" w:rsidRDefault="00000000">
      <w:pPr>
        <w:pStyle w:val="a3"/>
      </w:pPr>
      <w:r>
        <w:t>-осуществление</w:t>
      </w:r>
      <w:r>
        <w:rPr>
          <w:spacing w:val="-4"/>
        </w:rPr>
        <w:t xml:space="preserve"> </w:t>
      </w:r>
      <w:r>
        <w:t>концертной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подразделений;</w:t>
      </w:r>
    </w:p>
    <w:p w:rsidR="00954686" w:rsidRDefault="00000000">
      <w:pPr>
        <w:pStyle w:val="a3"/>
        <w:ind w:right="112"/>
        <w:jc w:val="both"/>
      </w:pPr>
      <w:r>
        <w:t>-обеспечение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</w:p>
    <w:p w:rsidR="00954686" w:rsidRDefault="00000000">
      <w:pPr>
        <w:pStyle w:val="a3"/>
        <w:jc w:val="both"/>
      </w:pPr>
      <w:r>
        <w:t>4.2.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деятельность:</w:t>
      </w:r>
    </w:p>
    <w:p w:rsidR="00954686" w:rsidRDefault="00000000">
      <w:pPr>
        <w:pStyle w:val="a4"/>
        <w:numPr>
          <w:ilvl w:val="0"/>
          <w:numId w:val="1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954686" w:rsidRDefault="00000000">
      <w:pPr>
        <w:pStyle w:val="a3"/>
      </w:pPr>
      <w:r>
        <w:t>-изучение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песенного</w:t>
      </w:r>
      <w:r>
        <w:rPr>
          <w:spacing w:val="-3"/>
        </w:rPr>
        <w:t xml:space="preserve"> </w:t>
      </w:r>
      <w:r>
        <w:t>репертуара;</w:t>
      </w:r>
    </w:p>
    <w:p w:rsidR="00954686" w:rsidRDefault="00000000">
      <w:pPr>
        <w:pStyle w:val="a3"/>
      </w:pPr>
      <w:r>
        <w:t>-осуществление</w:t>
      </w:r>
      <w:r>
        <w:rPr>
          <w:spacing w:val="-3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практикой;</w:t>
      </w:r>
    </w:p>
    <w:p w:rsidR="00954686" w:rsidRDefault="00000000">
      <w:pPr>
        <w:pStyle w:val="a3"/>
      </w:pPr>
      <w:r>
        <w:t>-развитие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обучающихся;</w:t>
      </w:r>
    </w:p>
    <w:p w:rsidR="00954686" w:rsidRDefault="00000000">
      <w:pPr>
        <w:pStyle w:val="a3"/>
      </w:pPr>
      <w:r>
        <w:t>-привитие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культуры.</w:t>
      </w:r>
    </w:p>
    <w:p w:rsidR="00954686" w:rsidRDefault="00954686">
      <w:pPr>
        <w:pStyle w:val="a3"/>
        <w:spacing w:before="6"/>
        <w:ind w:left="0"/>
      </w:pPr>
    </w:p>
    <w:p w:rsidR="00954686" w:rsidRDefault="00000000">
      <w:pPr>
        <w:pStyle w:val="1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Документация</w:t>
      </w:r>
    </w:p>
    <w:p w:rsidR="00954686" w:rsidRDefault="00954686">
      <w:pPr>
        <w:pStyle w:val="a3"/>
        <w:spacing w:before="6"/>
        <w:ind w:left="0"/>
        <w:rPr>
          <w:b/>
          <w:sz w:val="23"/>
        </w:rPr>
      </w:pPr>
    </w:p>
    <w:p w:rsidR="00954686" w:rsidRDefault="0000000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хоре;</w:t>
      </w:r>
    </w:p>
    <w:p w:rsidR="00954686" w:rsidRDefault="0000000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программа;</w:t>
      </w:r>
    </w:p>
    <w:p w:rsidR="00954686" w:rsidRDefault="0000000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54686" w:rsidRDefault="0000000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954686" w:rsidRDefault="0000000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Списки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54686" w:rsidRDefault="0000000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54686" w:rsidRDefault="00000000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ТБ.</w:t>
      </w:r>
    </w:p>
    <w:sectPr w:rsidR="00954686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327D"/>
    <w:multiLevelType w:val="multilevel"/>
    <w:tmpl w:val="30F6D92E"/>
    <w:lvl w:ilvl="0">
      <w:start w:val="3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6B72D07"/>
    <w:multiLevelType w:val="hybridMultilevel"/>
    <w:tmpl w:val="54FA91C4"/>
    <w:lvl w:ilvl="0" w:tplc="B61A8BA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6E7A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46CD5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D12BFF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27A436D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D5C8150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5B3A32D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A8B8292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24E296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CA642B"/>
    <w:multiLevelType w:val="multilevel"/>
    <w:tmpl w:val="03EE1E9C"/>
    <w:lvl w:ilvl="0">
      <w:start w:val="1"/>
      <w:numFmt w:val="decimal"/>
      <w:lvlText w:val="%1"/>
      <w:lvlJc w:val="left"/>
      <w:pPr>
        <w:ind w:left="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69AA7176"/>
    <w:multiLevelType w:val="multilevel"/>
    <w:tmpl w:val="F306ED72"/>
    <w:lvl w:ilvl="0">
      <w:start w:val="2"/>
      <w:numFmt w:val="decimal"/>
      <w:lvlText w:val="%1"/>
      <w:lvlJc w:val="left"/>
      <w:pPr>
        <w:ind w:left="582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7BAC39EF"/>
    <w:multiLevelType w:val="multilevel"/>
    <w:tmpl w:val="895C269C"/>
    <w:lvl w:ilvl="0">
      <w:start w:val="1"/>
      <w:numFmt w:val="decimal"/>
      <w:lvlText w:val="%1."/>
      <w:lvlJc w:val="left"/>
      <w:pPr>
        <w:ind w:left="386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40"/>
      </w:pPr>
      <w:rPr>
        <w:rFonts w:hint="default"/>
        <w:lang w:val="ru-RU" w:eastAsia="en-US" w:bidi="ar-SA"/>
      </w:rPr>
    </w:lvl>
  </w:abstractNum>
  <w:num w:numId="1" w16cid:durableId="1822574388">
    <w:abstractNumId w:val="1"/>
  </w:num>
  <w:num w:numId="2" w16cid:durableId="93480435">
    <w:abstractNumId w:val="0"/>
  </w:num>
  <w:num w:numId="3" w16cid:durableId="1691569607">
    <w:abstractNumId w:val="3"/>
  </w:num>
  <w:num w:numId="4" w16cid:durableId="544290858">
    <w:abstractNumId w:val="2"/>
  </w:num>
  <w:num w:numId="5" w16cid:durableId="53968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686"/>
    <w:rsid w:val="00954686"/>
    <w:rsid w:val="00B33B46"/>
    <w:rsid w:val="00B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78F1"/>
  <w15:docId w15:val="{735B1844-9645-4F15-A5F8-EBD78FD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</cp:lastModifiedBy>
  <cp:revision>5</cp:revision>
  <dcterms:created xsi:type="dcterms:W3CDTF">2023-06-15T12:59:00Z</dcterms:created>
  <dcterms:modified xsi:type="dcterms:W3CDTF">2023-06-16T12:00:00Z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2023-06-15T00:00:00Z</vt:filetime>
  </property>
</Properties>
</file>